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5723890" cy="2924175"/>
            <wp:effectExtent l="0" t="0" r="0" b="0"/>
            <wp:docPr id="1" name="Picture 1" descr="C:\Users\20011009\AppData\Local\Microsoft\Windows\Temporary Internet Files\Content.Outlook\H6682I9H\Attachmen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20011009\AppData\Local\Microsoft\Windows\Temporary Internet Files\Content.Outlook\H6682I9H\Attachment-1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2020 North West Route </w:t>
      </w:r>
    </w:p>
    <w:tbl>
      <w:tblPr>
        <w:tblStyle w:val="TableGrid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1" w:firstColumn="1" w:lastColumn="0" w:noHBand="0" w:val="04e0"/>
      </w:tblPr>
      <w:tblGrid>
        <w:gridCol w:w="1771"/>
        <w:gridCol w:w="2835"/>
        <w:gridCol w:w="1605"/>
        <w:gridCol w:w="2968"/>
      </w:tblGrid>
      <w:tr>
        <w:trPr>
          <w:trHeight w:val="351" w:hRule="atLeast"/>
        </w:trPr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Race point       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Liberation time / Basket day            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4/7/2020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Capertee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12.00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11/7/2020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Capertee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12.00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18/7/2020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Mudgee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11.30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25/7/2020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Mudgee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11.30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1/8/2020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Dubbo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10.30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8/8/2020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Dubbo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10.30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15/8/2020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Dubbo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10.30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22/8/2020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Nevertire ( BLK Blue Ring )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365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9.30  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29/8/2020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Nevertire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365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9.30  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5/9/2020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Nyngan ( </w:t>
            </w:r>
            <w:r>
              <w:rPr>
                <w:b/>
              </w:rPr>
              <w:t>WSPC</w:t>
            </w:r>
            <w:r>
              <w:rPr/>
              <w:t xml:space="preserve"> S/ Sale race)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425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 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12/9/2020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Nyngan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425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                                   Friday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19/9/2020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Coolabah  YBD 10 bird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8.00                              Thursday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19/9/2020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Coolabah  10 bird 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                              Thursday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26/9/2020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Bourke  AAD  10 Bird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7.00                              Thursday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26/9/2020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Bourke 10 Birder 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7.30                              Thursday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3/10/2020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Cunnamulla 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800 km</w:t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EAP                               Thursday</w:t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0"/>
          <w:szCs w:val="20"/>
        </w:rPr>
        <w:t>Note: Race program race points Capertee, Mudgee, Dubbo, Nevertire, Nyngan, Coolabah, Bourke, Cunnamulla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4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66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6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e16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0251-9172-4741-9563-402FC9AC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1</Pages>
  <Words>142</Words>
  <Characters>722</Characters>
  <CharactersWithSpaces>1384</CharactersWithSpaces>
  <Paragraphs>71</Paragraphs>
  <Company>SLHN &amp; SWSLHN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2020-05-03T08:26:00Z</dcterms:created>
  <dc:creator>SLHN &amp; SWSLHN</dc:creator>
  <dc:description/>
  <dc:language>en-US</dc:language>
  <cp:lastModifiedBy>Microsoft Office User</cp:lastModifiedBy>
  <cp:lastPrinted>2018-12-13T20:10:00Z</cp:lastPrinted>
  <dcterms:modified xsi:type="dcterms:W3CDTF">2020-05-03T08:26:00Z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SLHN &amp; SWSLHN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